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AB7D" w14:textId="5BC241E2" w:rsidR="002909B3" w:rsidRDefault="002909B3" w:rsidP="00DE4382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noProof/>
        </w:rPr>
        <w:drawing>
          <wp:inline distT="0" distB="0" distL="0" distR="0" wp14:anchorId="2871AD09" wp14:editId="71DEE5A7">
            <wp:extent cx="1155700" cy="1155700"/>
            <wp:effectExtent l="0" t="0" r="6350" b="6350"/>
            <wp:docPr id="1" name="Picture 1" descr="‫משרד החקלאות וביטחון המזון | Tel Aviv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‫משרד החקלאות וביטחון המזון | Tel Aviv‬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7366D" w14:textId="176C7908" w:rsidR="00DE4382" w:rsidRPr="00907F26" w:rsidRDefault="00C255BE" w:rsidP="00DE4382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="00DE4382" w:rsidRPr="00907F26">
        <w:rPr>
          <w:rFonts w:ascii="Narkisim" w:hAnsi="Narkisim" w:cs="Narkisim" w:hint="cs"/>
          <w:b/>
          <w:bCs/>
          <w:color w:val="000000" w:themeColor="text1"/>
          <w:sz w:val="28"/>
          <w:szCs w:val="28"/>
          <w:u w:val="single"/>
          <w:rtl/>
        </w:rPr>
        <w:t>טופס פניה לוועדת מכרזים</w:t>
      </w:r>
    </w:p>
    <w:tbl>
      <w:tblPr>
        <w:tblStyle w:val="ae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DE4382" w:rsidRPr="00907F26" w14:paraId="0BBCAF32" w14:textId="77777777" w:rsidTr="009933FB">
        <w:trPr>
          <w:trHeight w:val="457"/>
        </w:trPr>
        <w:tc>
          <w:tcPr>
            <w:tcW w:w="8296" w:type="dxa"/>
            <w:shd w:val="clear" w:color="auto" w:fill="auto"/>
          </w:tcPr>
          <w:p w14:paraId="706FDF6B" w14:textId="77777777" w:rsidR="00DE4382" w:rsidRPr="00907F26" w:rsidRDefault="00DE4382" w:rsidP="00DE4382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0EDAF453" w14:textId="77777777" w:rsidR="00DE4382" w:rsidRPr="00907F26" w:rsidRDefault="00DE4382" w:rsidP="00DE4382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00DBCFB9" w14:textId="77777777" w:rsidR="00DE4382" w:rsidRPr="00907F26" w:rsidRDefault="00DE4382" w:rsidP="00DE4382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6099D37A" w14:textId="77777777" w:rsidR="00DE4382" w:rsidRPr="00907F26" w:rsidRDefault="00DE4382" w:rsidP="00DE4382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E4382" w:rsidRPr="00907F26" w14:paraId="4A37493B" w14:textId="77777777" w:rsidTr="00C255BE">
        <w:trPr>
          <w:trHeight w:val="919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0852CB26" w14:textId="77777777" w:rsidR="00DE4382" w:rsidRPr="00907F26" w:rsidRDefault="00DE4382" w:rsidP="009933FB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ab/>
            </w: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התקשרות המשך </w:t>
            </w:r>
            <w:r w:rsidRPr="00907F26">
              <w:rPr>
                <w:rFonts w:ascii="Narkisim" w:hAnsi="Narkisim" w:cs="Narkisim" w:hint="cs"/>
                <w:b/>
                <w:bCs/>
                <w:strike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בעלות </w:t>
            </w: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נוספת על יסוד תנאי תקנה 3(4)(ב)(1) </w:t>
            </w:r>
            <w:proofErr w:type="spellStart"/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>לתח"ם</w:t>
            </w:r>
            <w:proofErr w:type="spellEnd"/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עם הספק "מסוף העברת מסמכי מחשבים" </w:t>
            </w:r>
          </w:p>
          <w:p w14:paraId="6B482819" w14:textId="77777777" w:rsidR="00DE4382" w:rsidRPr="00907F26" w:rsidRDefault="00DE4382" w:rsidP="009933FB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שרותי איסוף דגימות מהלשכות השונות לבית דגן </w:t>
            </w:r>
          </w:p>
        </w:tc>
      </w:tr>
      <w:tr w:rsidR="00DE4382" w:rsidRPr="00907F26" w14:paraId="6FA4DD8C" w14:textId="77777777" w:rsidTr="009933FB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0149E7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יחידה פונה</w:t>
            </w:r>
          </w:p>
          <w:p w14:paraId="3A7D0B38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שם מגיש הבקשה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A243730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שו"ט</w:t>
            </w:r>
            <w:proofErr w:type="spellEnd"/>
          </w:p>
          <w:p w14:paraId="0A661019" w14:textId="0A186855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ליאת שוקרון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843287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293154C" w14:textId="3A361E16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10/2025 </w:t>
            </w:r>
          </w:p>
        </w:tc>
      </w:tr>
      <w:tr w:rsidR="00DE4382" w:rsidRPr="00907F26" w14:paraId="13AC5494" w14:textId="77777777" w:rsidTr="009933FB">
        <w:tc>
          <w:tcPr>
            <w:tcW w:w="2074" w:type="dxa"/>
            <w:shd w:val="clear" w:color="auto" w:fill="D9D9D9" w:themeFill="background1" w:themeFillShade="D9"/>
          </w:tcPr>
          <w:p w14:paraId="22D4350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סיווג הבקשה</w:t>
            </w:r>
          </w:p>
          <w:p w14:paraId="420225A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676A6927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 ] מכרז</w:t>
            </w:r>
          </w:p>
          <w:p w14:paraId="7850EAEF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5351D6FF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907F26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] פטור ממכרז</w:t>
            </w:r>
          </w:p>
        </w:tc>
        <w:tc>
          <w:tcPr>
            <w:tcW w:w="2074" w:type="dxa"/>
            <w:shd w:val="clear" w:color="auto" w:fill="FFFFFF" w:themeFill="background1"/>
          </w:tcPr>
          <w:p w14:paraId="05B1DE5D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 ] אחר</w:t>
            </w:r>
          </w:p>
        </w:tc>
      </w:tr>
      <w:tr w:rsidR="00DE4382" w:rsidRPr="00907F26" w14:paraId="0E7F6128" w14:textId="77777777" w:rsidTr="009933FB">
        <w:tc>
          <w:tcPr>
            <w:tcW w:w="2074" w:type="dxa"/>
            <w:shd w:val="clear" w:color="auto" w:fill="D9D9D9" w:themeFill="background1" w:themeFillShade="D9"/>
          </w:tcPr>
          <w:p w14:paraId="55356D7C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14:paraId="7DB5FEF7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מסוף העברת מסמכי מחשבים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A035087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מספר ספק</w:t>
            </w:r>
          </w:p>
          <w:p w14:paraId="7C351C30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1C8752C7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510621477</w:t>
            </w:r>
          </w:p>
        </w:tc>
      </w:tr>
      <w:tr w:rsidR="00DE4382" w:rsidRPr="00907F26" w14:paraId="216033AF" w14:textId="77777777" w:rsidTr="009933FB">
        <w:tc>
          <w:tcPr>
            <w:tcW w:w="2074" w:type="dxa"/>
            <w:shd w:val="clear" w:color="auto" w:fill="D9D9D9" w:themeFill="background1" w:themeFillShade="D9"/>
          </w:tcPr>
          <w:p w14:paraId="47BEEC3C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 xml:space="preserve">מספר הזמנה במערכת </w:t>
            </w:r>
            <w:proofErr w:type="spellStart"/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מרכב"ה</w:t>
            </w:r>
            <w:proofErr w:type="spellEnd"/>
          </w:p>
        </w:tc>
        <w:tc>
          <w:tcPr>
            <w:tcW w:w="2074" w:type="dxa"/>
          </w:tcPr>
          <w:p w14:paraId="02799630" w14:textId="5263EFE9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450</w:t>
            </w:r>
            <w:r w:rsidR="00766706">
              <w:rPr>
                <w:rFonts w:ascii="Narkisim" w:hAnsi="Narkisim" w:cs="Narkisim" w:hint="cs"/>
                <w:color w:val="000000" w:themeColor="text1"/>
                <w:rtl/>
              </w:rPr>
              <w:t>2598894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D83617E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 xml:space="preserve">יתרה כספית </w:t>
            </w:r>
          </w:p>
        </w:tc>
        <w:tc>
          <w:tcPr>
            <w:tcW w:w="2074" w:type="dxa"/>
          </w:tcPr>
          <w:p w14:paraId="043FDF25" w14:textId="426E5DCD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DE4382" w:rsidRPr="00907F26" w14:paraId="19477426" w14:textId="77777777" w:rsidTr="009933FB">
        <w:tc>
          <w:tcPr>
            <w:tcW w:w="2074" w:type="dxa"/>
            <w:shd w:val="clear" w:color="auto" w:fill="D9D9D9" w:themeFill="background1" w:themeFillShade="D9"/>
          </w:tcPr>
          <w:p w14:paraId="02AB7E9E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  <w:p w14:paraId="0825362A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69B96AB" w14:textId="1F1161C2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100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</w:t>
            </w:r>
            <w:proofErr w:type="spellEnd"/>
            <w:r>
              <w:rPr>
                <w:rFonts w:ascii="Narkisim" w:hAnsi="Narkisim" w:cs="Narkisim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ח כולל מע"מ </w:t>
            </w:r>
          </w:p>
          <w:p w14:paraId="69EFEB6F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2803AA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שווי אופציות</w:t>
            </w:r>
          </w:p>
          <w:p w14:paraId="7E2155FD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FECC4D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E4382" w:rsidRPr="00907F26" w14:paraId="76A2A402" w14:textId="77777777" w:rsidTr="009933FB">
        <w:tc>
          <w:tcPr>
            <w:tcW w:w="2074" w:type="dxa"/>
            <w:shd w:val="clear" w:color="auto" w:fill="D9D9D9" w:themeFill="background1" w:themeFillShade="D9"/>
          </w:tcPr>
          <w:p w14:paraId="653F90B2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529EF406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7047195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0862E15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</w:tr>
      <w:tr w:rsidR="00DE4382" w:rsidRPr="00907F26" w14:paraId="5D411437" w14:textId="77777777" w:rsidTr="009933FB">
        <w:tc>
          <w:tcPr>
            <w:tcW w:w="2074" w:type="dxa"/>
            <w:shd w:val="clear" w:color="auto" w:fill="D9D9D9" w:themeFill="background1" w:themeFillShade="D9"/>
          </w:tcPr>
          <w:p w14:paraId="587ACC66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תקופת התקשרות</w:t>
            </w:r>
          </w:p>
          <w:p w14:paraId="7A003FA4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7696679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14:paraId="03102296" w14:textId="56636402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28/10/2025 </w:t>
            </w:r>
          </w:p>
        </w:tc>
        <w:tc>
          <w:tcPr>
            <w:tcW w:w="2074" w:type="dxa"/>
          </w:tcPr>
          <w:p w14:paraId="1D0B802E" w14:textId="3F28E9E0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30/6/2026  או עד לבחירת זוכה במכרז חדש שיפורסם לפי המוקדם </w:t>
            </w:r>
          </w:p>
        </w:tc>
      </w:tr>
    </w:tbl>
    <w:p w14:paraId="24B178F8" w14:textId="77777777" w:rsidR="00DE4382" w:rsidRPr="00907F26" w:rsidRDefault="00DE4382" w:rsidP="00DE4382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e"/>
        <w:bidiVisual/>
        <w:tblW w:w="8359" w:type="dxa"/>
        <w:tblInd w:w="511" w:type="dxa"/>
        <w:tblLook w:val="04A0" w:firstRow="1" w:lastRow="0" w:firstColumn="1" w:lastColumn="0" w:noHBand="0" w:noVBand="1"/>
      </w:tblPr>
      <w:tblGrid>
        <w:gridCol w:w="1301"/>
        <w:gridCol w:w="1289"/>
        <w:gridCol w:w="1214"/>
        <w:gridCol w:w="1362"/>
        <w:gridCol w:w="1572"/>
        <w:gridCol w:w="1621"/>
      </w:tblGrid>
      <w:tr w:rsidR="00DE4382" w:rsidRPr="00907F26" w14:paraId="266BF594" w14:textId="77777777" w:rsidTr="009933FB">
        <w:tc>
          <w:tcPr>
            <w:tcW w:w="8359" w:type="dxa"/>
            <w:gridSpan w:val="6"/>
            <w:shd w:val="clear" w:color="auto" w:fill="D9D9D9" w:themeFill="background1" w:themeFillShade="D9"/>
          </w:tcPr>
          <w:p w14:paraId="477A86A7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14:paraId="428C963A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DE4382" w:rsidRPr="00907F26" w14:paraId="6586F33F" w14:textId="77777777" w:rsidTr="009933FB">
        <w:tc>
          <w:tcPr>
            <w:tcW w:w="1301" w:type="dxa"/>
            <w:shd w:val="clear" w:color="auto" w:fill="D9D9D9" w:themeFill="background1" w:themeFillShade="D9"/>
          </w:tcPr>
          <w:p w14:paraId="16B905AF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הזמנה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14:paraId="531BD906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1214" w:type="dxa"/>
            <w:shd w:val="clear" w:color="auto" w:fill="D9D9D9" w:themeFill="background1" w:themeFillShade="D9"/>
          </w:tcPr>
          <w:p w14:paraId="6E619BD6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  <w:tc>
          <w:tcPr>
            <w:tcW w:w="1362" w:type="dxa"/>
            <w:shd w:val="clear" w:color="auto" w:fill="D9D9D9" w:themeFill="background1" w:themeFillShade="D9"/>
          </w:tcPr>
          <w:p w14:paraId="31A446B9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0639E2EE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אופן התקשרות*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75C36F04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מועד אישור סופי</w:t>
            </w:r>
          </w:p>
        </w:tc>
      </w:tr>
      <w:tr w:rsidR="00DE4382" w:rsidRPr="00907F26" w14:paraId="58CDF0C7" w14:textId="77777777" w:rsidTr="009933FB">
        <w:tc>
          <w:tcPr>
            <w:tcW w:w="1301" w:type="dxa"/>
          </w:tcPr>
          <w:p w14:paraId="052EAF67" w14:textId="77777777" w:rsidR="00DE4382" w:rsidRPr="00907F26" w:rsidRDefault="00DE4382" w:rsidP="00DE4382">
            <w:pPr>
              <w:pStyle w:val="a9"/>
              <w:ind w:left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</w:rPr>
            </w:pPr>
            <w:r w:rsidRPr="00907F26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4502304924</w:t>
            </w:r>
          </w:p>
        </w:tc>
        <w:tc>
          <w:tcPr>
            <w:tcW w:w="1289" w:type="dxa"/>
          </w:tcPr>
          <w:p w14:paraId="6B0BAB07" w14:textId="1F6D75AE" w:rsidR="00DE4382" w:rsidRPr="00907F26" w:rsidRDefault="00DE4382" w:rsidP="00DE4382">
            <w:pPr>
              <w:pStyle w:val="a9"/>
              <w:ind w:left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5/2025</w:t>
            </w:r>
          </w:p>
        </w:tc>
        <w:tc>
          <w:tcPr>
            <w:tcW w:w="1214" w:type="dxa"/>
          </w:tcPr>
          <w:p w14:paraId="39AD169E" w14:textId="4548449D" w:rsidR="00DE4382" w:rsidRPr="00907F26" w:rsidRDefault="00DE4382" w:rsidP="00DE4382">
            <w:pPr>
              <w:pStyle w:val="a9"/>
              <w:ind w:left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12/2025</w:t>
            </w:r>
          </w:p>
        </w:tc>
        <w:tc>
          <w:tcPr>
            <w:tcW w:w="1362" w:type="dxa"/>
          </w:tcPr>
          <w:p w14:paraId="4049749B" w14:textId="2EADFDFB" w:rsidR="00DE4382" w:rsidRPr="00907F26" w:rsidRDefault="00DE4382" w:rsidP="009933FB">
            <w:pPr>
              <w:pStyle w:val="a9"/>
              <w:ind w:left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100 </w:t>
            </w:r>
            <w:proofErr w:type="spellStart"/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אלש"ח</w:t>
            </w:r>
            <w:proofErr w:type="spellEnd"/>
          </w:p>
        </w:tc>
        <w:tc>
          <w:tcPr>
            <w:tcW w:w="1572" w:type="dxa"/>
          </w:tcPr>
          <w:p w14:paraId="5D0B238A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הצעות מחיר 3(1)</w:t>
            </w:r>
          </w:p>
        </w:tc>
        <w:tc>
          <w:tcPr>
            <w:tcW w:w="1621" w:type="dxa"/>
          </w:tcPr>
          <w:p w14:paraId="0F5F5F0B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E4382" w:rsidRPr="00907F26" w14:paraId="3CF4A87E" w14:textId="77777777" w:rsidTr="009933FB">
        <w:tc>
          <w:tcPr>
            <w:tcW w:w="1301" w:type="dxa"/>
          </w:tcPr>
          <w:p w14:paraId="6F9ADC94" w14:textId="77777777" w:rsidR="00DE4382" w:rsidRPr="00907F26" w:rsidRDefault="00DE4382" w:rsidP="009933FB">
            <w:pPr>
              <w:pStyle w:val="a9"/>
              <w:ind w:left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</w:tcPr>
          <w:p w14:paraId="230D1540" w14:textId="77777777" w:rsidR="00DE4382" w:rsidRPr="00907F26" w:rsidRDefault="00DE4382" w:rsidP="009933FB">
            <w:pPr>
              <w:pStyle w:val="a9"/>
              <w:ind w:left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4" w:type="dxa"/>
          </w:tcPr>
          <w:p w14:paraId="47F4F8EA" w14:textId="77777777" w:rsidR="00DE4382" w:rsidRPr="00907F26" w:rsidRDefault="00DE4382" w:rsidP="009933FB">
            <w:pPr>
              <w:pStyle w:val="a9"/>
              <w:ind w:left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2" w:type="dxa"/>
          </w:tcPr>
          <w:p w14:paraId="1BFDF97C" w14:textId="77777777" w:rsidR="00DE4382" w:rsidRPr="00907F26" w:rsidRDefault="00DE4382" w:rsidP="009933FB">
            <w:pPr>
              <w:jc w:val="center"/>
              <w:rPr>
                <w:rFonts w:ascii="Narkisim" w:hAnsi="Narkisim" w:cs="Narkisim"/>
              </w:rPr>
            </w:pPr>
          </w:p>
        </w:tc>
        <w:tc>
          <w:tcPr>
            <w:tcW w:w="1572" w:type="dxa"/>
          </w:tcPr>
          <w:p w14:paraId="7958C0AB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21" w:type="dxa"/>
          </w:tcPr>
          <w:p w14:paraId="5CE449EB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14:paraId="10F0C7BD" w14:textId="77777777" w:rsidR="00DE4382" w:rsidRDefault="00DE4382" w:rsidP="00DE4382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907F26">
        <w:rPr>
          <w:rFonts w:ascii="Narkisim" w:hAnsi="Narkisim" w:cs="Narkisim" w:hint="cs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14:paraId="07EE98AB" w14:textId="77777777" w:rsidR="00C255BE" w:rsidRDefault="00C255BE" w:rsidP="00DE4382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7045A5E2" w14:textId="77777777" w:rsidR="00C255BE" w:rsidRDefault="00C255BE" w:rsidP="00DE4382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18B301C7" w14:textId="77777777" w:rsidR="00C255BE" w:rsidRPr="00907F26" w:rsidRDefault="00C255BE" w:rsidP="00DE4382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14:paraId="002B4899" w14:textId="77777777" w:rsidR="00DE4382" w:rsidRPr="00907F26" w:rsidRDefault="00DE4382" w:rsidP="00DE4382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262"/>
        <w:gridCol w:w="86"/>
        <w:gridCol w:w="6948"/>
      </w:tblGrid>
      <w:tr w:rsidR="00DE4382" w:rsidRPr="00907F26" w14:paraId="3A468089" w14:textId="77777777" w:rsidTr="009933FB">
        <w:tc>
          <w:tcPr>
            <w:tcW w:w="8296" w:type="dxa"/>
            <w:gridSpan w:val="3"/>
            <w:shd w:val="clear" w:color="auto" w:fill="D9D9D9" w:themeFill="background1" w:themeFillShade="D9"/>
          </w:tcPr>
          <w:p w14:paraId="178CCC22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14:paraId="0F7FF0D3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E4382" w:rsidRPr="00907F26" w14:paraId="17C4D008" w14:textId="77777777" w:rsidTr="009933FB">
        <w:trPr>
          <w:trHeight w:val="1174"/>
        </w:trPr>
        <w:tc>
          <w:tcPr>
            <w:tcW w:w="1348" w:type="dxa"/>
            <w:gridSpan w:val="2"/>
            <w:shd w:val="clear" w:color="auto" w:fill="D9D9D9" w:themeFill="background1" w:themeFillShade="D9"/>
          </w:tcPr>
          <w:p w14:paraId="3DBDE869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14:paraId="3989CBA0" w14:textId="5A5145A0" w:rsidR="00DE4382" w:rsidRPr="00907F26" w:rsidRDefault="00DE4382" w:rsidP="00DE4382">
            <w:pPr>
              <w:pStyle w:val="a9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בפני הוועדה בקשת היחידה להארכת והרחבת  התקשרות לאספקת שירות של איסוף דגימות מהלשכות השונות למכון הו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טר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נרי.</w:t>
            </w:r>
          </w:p>
          <w:p w14:paraId="76559DE7" w14:textId="1FA11ADB" w:rsidR="00DE4382" w:rsidRDefault="00DE4382" w:rsidP="00DE4382">
            <w:pPr>
              <w:pStyle w:val="a9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מדובר בשירות  שהוא הכרחי לפעילות השוטפת של משרד,  ללא הספקה סדירה של שירות ייגרם נזק רב באבחון הדג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מות השונות שמגיעות ללשכות (היעד הסופי למעבדות המעון).</w:t>
            </w:r>
          </w:p>
          <w:p w14:paraId="3B08CE53" w14:textId="2E7F634B" w:rsidR="00DE4382" w:rsidRDefault="00DE4382" w:rsidP="00DE4382">
            <w:pPr>
              <w:pStyle w:val="a9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ההתקשרות עם הספק הנוכחי החלה בהליך פנייה לקבלת הצעות מחיר שבוצעה פעמיים במהלך שנת 2025 כל אחת מן הפניות יצרה מסגרת התקשרות של 100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כשלעצמה  על יסוד תנאי תקנה  3 (1). מדובר בהליכים נפרדים זה מזה. הואיל וההתקשרות עם הספק הגיע לכדי 200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בשנה לא ניתן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לתחר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פעם נוספת עם </w:t>
            </w:r>
            <w:r w:rsidR="002909B3">
              <w:rPr>
                <w:rFonts w:ascii="Narkisim" w:hAnsi="Narkisim" w:cs="Narkisim" w:hint="cs"/>
                <w:color w:val="000000" w:themeColor="text1"/>
                <w:rtl/>
              </w:rPr>
              <w:t>ספ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ק זה בהתבסס על תנאי תקנה 3 (1). </w:t>
            </w:r>
          </w:p>
          <w:p w14:paraId="626CBFAA" w14:textId="21DF9BA6" w:rsidR="00DE4382" w:rsidRDefault="00DE4382" w:rsidP="00DE4382">
            <w:pPr>
              <w:pStyle w:val="a9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משכך יצאה היחידה המקצועית להליך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תיחור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חדש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אלא </w:t>
            </w:r>
            <w:r w:rsid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שהספק שזכה סירב לבצע את משלוח דגימות איברי בעלי החיים ומשכך תצא לו הודעת ביטול זכייה ע"י אגף הרכש. שני הספקים האחרים שהגישו הצעות בהליך החדש חרגו מתקרת 100 </w:t>
            </w:r>
            <w:proofErr w:type="spellStart"/>
            <w:r w:rsidR="002909B3">
              <w:rPr>
                <w:rFonts w:ascii="Narkisim" w:hAnsi="Narkisim" w:cs="Narkisim" w:hint="cs"/>
                <w:color w:val="000000" w:themeColor="text1"/>
                <w:rtl/>
              </w:rPr>
              <w:t>האלש"ח</w:t>
            </w:r>
            <w:proofErr w:type="spellEnd"/>
            <w:r w:rsid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 המותרים ומשכך הצעותיהם הפכו לבלתי רלבנטיות. </w:t>
            </w:r>
          </w:p>
          <w:p w14:paraId="6B5A9F87" w14:textId="044D16E5" w:rsidR="00DE4382" w:rsidRPr="00907F26" w:rsidRDefault="00DE4382" w:rsidP="00DE4382">
            <w:pPr>
              <w:pStyle w:val="a9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במקביל מקודם בימים אלו מכרז שליחויות חדש (פומבי או ממוכן מהיר) בכללם גם השירות נשוא התקשרות זו.  המכרז צפוי להתפרסם ברבעון הראשון של שנת 2026. </w:t>
            </w:r>
          </w:p>
          <w:p w14:paraId="5F8CCE89" w14:textId="194A3AA6" w:rsidR="002909B3" w:rsidRDefault="002909B3" w:rsidP="00DE4382">
            <w:pPr>
              <w:pStyle w:val="a9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909B3">
              <w:rPr>
                <w:rFonts w:ascii="Narkisim" w:hAnsi="Narkisim" w:cs="Narkisim" w:hint="cs"/>
                <w:color w:val="000000" w:themeColor="text1"/>
                <w:rtl/>
              </w:rPr>
              <w:t>הואיל והשירות עודו נדרש ועצירתו יוצרת גם סיכון לתחלואה באדם ובחי מ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בוק</w:t>
            </w:r>
            <w:r w:rsidRP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ש מעמנו לאשר </w:t>
            </w:r>
            <w:r w:rsidR="00DE4382" w:rsidRPr="002909B3">
              <w:rPr>
                <w:rFonts w:ascii="Narkisim" w:hAnsi="Narkisim" w:cs="Narkisim" w:hint="cs"/>
                <w:color w:val="000000" w:themeColor="text1"/>
                <w:rtl/>
              </w:rPr>
              <w:t>ההתקשרות על יסוד תנאי תקנה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DE4382" w:rsidRP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 3 (4) (ב) (1) בתנאים זהים להתקשרות המקור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עם הספק "מסוף העברת מחשבים"</w:t>
            </w:r>
            <w:r w:rsidR="00DE4382" w:rsidRP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14:paraId="4D978C85" w14:textId="4FB8A1BC" w:rsidR="00DE4382" w:rsidRDefault="00DE4382" w:rsidP="00DE4382">
            <w:pPr>
              <w:pStyle w:val="a9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ההרחבה מבוקשת </w:t>
            </w:r>
            <w:r w:rsid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בהיקף </w:t>
            </w:r>
            <w:r w:rsidRP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של 100 </w:t>
            </w:r>
            <w:proofErr w:type="spellStart"/>
            <w:r w:rsidRPr="002909B3"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 w:rsidRP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 עד ליום 30/6/2026 או עד לבחירת זוכה במכרז החדש לפי המוקדם</w:t>
            </w:r>
            <w:r w:rsidR="002909B3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  <w:r w:rsidRPr="002909B3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</w:p>
          <w:p w14:paraId="0DEA72E6" w14:textId="4C09F5B1" w:rsidR="002909B3" w:rsidRPr="002909B3" w:rsidRDefault="002909B3" w:rsidP="00DE4382">
            <w:pPr>
              <w:pStyle w:val="a9"/>
              <w:numPr>
                <w:ilvl w:val="0"/>
                <w:numId w:val="2"/>
              </w:numPr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סה"כ ההתקשרות עם הספק תעמוד על סך של 300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שהיא התקשרה המותרת בהתאם לתנאי תקנה 3 (4) (ב) (1)</w:t>
            </w:r>
            <w:r>
              <w:rPr>
                <w:rFonts w:ascii="Narkisim" w:hAnsi="Narkisim" w:cs="Narkisim"/>
                <w:color w:val="000000" w:themeColor="text1"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לאחר תיקון התקנות כפועל יוצא של מלחמת חרבות ברזל (התקשרות מנהלת תקומה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הוראת שעה). </w:t>
            </w:r>
          </w:p>
          <w:p w14:paraId="49F6AFD8" w14:textId="11E1F7BB" w:rsidR="00DE4382" w:rsidRPr="002909B3" w:rsidRDefault="00DE4382" w:rsidP="00DE4382">
            <w:pPr>
              <w:pStyle w:val="a9"/>
              <w:spacing w:after="0" w:line="259" w:lineRule="auto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E4382" w:rsidRPr="00907F26" w14:paraId="21BFA8EB" w14:textId="77777777" w:rsidTr="009933FB">
        <w:trPr>
          <w:trHeight w:val="948"/>
        </w:trPr>
        <w:tc>
          <w:tcPr>
            <w:tcW w:w="1348" w:type="dxa"/>
            <w:gridSpan w:val="2"/>
            <w:shd w:val="clear" w:color="auto" w:fill="D9D9D9" w:themeFill="background1" w:themeFillShade="D9"/>
          </w:tcPr>
          <w:p w14:paraId="746D7F38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27B69004" w14:textId="77777777" w:rsidR="00DE4382" w:rsidRPr="00907F26" w:rsidRDefault="00DE4382" w:rsidP="009933FB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אספקת שירות לשירות איסוף דגימות מהלשכות</w:t>
            </w:r>
          </w:p>
        </w:tc>
      </w:tr>
      <w:tr w:rsidR="00DE4382" w:rsidRPr="00907F26" w14:paraId="4F2DCA0B" w14:textId="77777777" w:rsidTr="009933FB">
        <w:trPr>
          <w:trHeight w:val="718"/>
        </w:trPr>
        <w:tc>
          <w:tcPr>
            <w:tcW w:w="1348" w:type="dxa"/>
            <w:gridSpan w:val="2"/>
            <w:shd w:val="clear" w:color="auto" w:fill="D9D9D9" w:themeFill="background1" w:themeFillShade="D9"/>
          </w:tcPr>
          <w:p w14:paraId="50C0137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עילת הפטור</w:t>
            </w:r>
          </w:p>
          <w:p w14:paraId="73B6A83F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41615CB1" w14:textId="77777777" w:rsidR="00DE4382" w:rsidRPr="00907F26" w:rsidRDefault="00DE4382" w:rsidP="009933FB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 xml:space="preserve">3(4)(ב)(1) </w:t>
            </w:r>
            <w:proofErr w:type="spellStart"/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</w:p>
        </w:tc>
      </w:tr>
      <w:tr w:rsidR="00DE4382" w:rsidRPr="00CE4B23" w14:paraId="6EC2E5C1" w14:textId="77777777" w:rsidTr="00C255BE">
        <w:tc>
          <w:tcPr>
            <w:tcW w:w="8296" w:type="dxa"/>
            <w:gridSpan w:val="3"/>
            <w:shd w:val="clear" w:color="auto" w:fill="D9D9D9" w:themeFill="background1" w:themeFillShade="D9"/>
          </w:tcPr>
          <w:p w14:paraId="43A8D433" w14:textId="70FBA87A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07F2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דיון</w:t>
            </w: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28/10/2025 </w:t>
            </w: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3EE192A0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07F26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(ימולא על ידי ועדת המכרזים)</w:t>
            </w:r>
          </w:p>
        </w:tc>
      </w:tr>
      <w:tr w:rsidR="00DE4382" w:rsidRPr="00CE4B23" w14:paraId="1AFFDE42" w14:textId="77777777" w:rsidTr="009933FB">
        <w:trPr>
          <w:trHeight w:val="592"/>
        </w:trPr>
        <w:tc>
          <w:tcPr>
            <w:tcW w:w="1262" w:type="dxa"/>
            <w:shd w:val="clear" w:color="auto" w:fill="D9D9D9" w:themeFill="background1" w:themeFillShade="D9"/>
          </w:tcPr>
          <w:p w14:paraId="45F510F4" w14:textId="77777777" w:rsidR="00DE4382" w:rsidRPr="00CE4B23" w:rsidRDefault="00DE4382" w:rsidP="009933F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נכחו בדיון  </w:t>
            </w:r>
          </w:p>
        </w:tc>
        <w:tc>
          <w:tcPr>
            <w:tcW w:w="7034" w:type="dxa"/>
            <w:gridSpan w:val="2"/>
          </w:tcPr>
          <w:p w14:paraId="65983396" w14:textId="53733FE5" w:rsidR="00DE4382" w:rsidRPr="00CE4B23" w:rsidRDefault="00DE4382" w:rsidP="009933F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ליאת שוקרון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אגף הרכש  - טלפונית </w:t>
            </w:r>
          </w:p>
        </w:tc>
      </w:tr>
      <w:tr w:rsidR="00DE4382" w:rsidRPr="00CE4B23" w14:paraId="71A6A00B" w14:textId="77777777" w:rsidTr="009933FB">
        <w:trPr>
          <w:trHeight w:val="592"/>
        </w:trPr>
        <w:tc>
          <w:tcPr>
            <w:tcW w:w="1262" w:type="dxa"/>
            <w:shd w:val="clear" w:color="auto" w:fill="D9D9D9" w:themeFill="background1" w:themeFillShade="D9"/>
          </w:tcPr>
          <w:p w14:paraId="64FE3881" w14:textId="77777777" w:rsidR="00DE4382" w:rsidRDefault="00DE4382" w:rsidP="009933F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נימוקים ומהלך הדיון </w:t>
            </w:r>
          </w:p>
          <w:p w14:paraId="07CAA55A" w14:textId="77777777" w:rsidR="00DE4382" w:rsidRPr="00CE4B23" w:rsidRDefault="00DE4382" w:rsidP="009933FB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 </w:t>
            </w:r>
          </w:p>
        </w:tc>
        <w:tc>
          <w:tcPr>
            <w:tcW w:w="7034" w:type="dxa"/>
            <w:gridSpan w:val="2"/>
          </w:tcPr>
          <w:p w14:paraId="0436242C" w14:textId="77777777" w:rsidR="00DE4382" w:rsidRDefault="00DE4382" w:rsidP="009933FB">
            <w:pPr>
              <w:bidi w:val="0"/>
              <w:spacing w:after="160" w:line="259" w:lineRule="auto"/>
              <w:jc w:val="right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התרשמנו כי התגלמו טעמי יעילות וחיסכון המצדיקים את מתן הפטור כמבוקש </w:t>
            </w:r>
          </w:p>
          <w:p w14:paraId="2C16617C" w14:textId="77777777" w:rsidR="00DE4382" w:rsidRPr="00CE4B23" w:rsidRDefault="00DE4382" w:rsidP="009933FB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14:paraId="6EFBA265" w14:textId="77777777" w:rsidR="00C255BE" w:rsidRDefault="00C255BE">
      <w:r>
        <w:br w:type="page"/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E4382" w:rsidRPr="00907F26" w14:paraId="0BB76F00" w14:textId="77777777" w:rsidTr="009933FB">
        <w:tc>
          <w:tcPr>
            <w:tcW w:w="8296" w:type="dxa"/>
            <w:gridSpan w:val="6"/>
            <w:shd w:val="clear" w:color="auto" w:fill="D9D9D9" w:themeFill="background1" w:themeFillShade="D9"/>
          </w:tcPr>
          <w:p w14:paraId="2056C993" w14:textId="017B370D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החלטת הוועדה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28/10/2025 </w:t>
            </w:r>
          </w:p>
          <w:p w14:paraId="3C7FBE6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E4382" w:rsidRPr="00907F26" w14:paraId="2DCC28C1" w14:textId="77777777" w:rsidTr="009933FB">
        <w:tc>
          <w:tcPr>
            <w:tcW w:w="1348" w:type="dxa"/>
            <w:shd w:val="clear" w:color="auto" w:fill="D9D9D9" w:themeFill="background1" w:themeFillShade="D9"/>
          </w:tcPr>
          <w:p w14:paraId="172A0BB9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107EF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907F26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2A902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7A9A2E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E799248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58ED9724" w14:textId="645C2323" w:rsidR="00DE4382" w:rsidRPr="00907F26" w:rsidRDefault="002909B3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28/10/2025 </w:t>
            </w:r>
          </w:p>
        </w:tc>
      </w:tr>
      <w:tr w:rsidR="00DE4382" w:rsidRPr="00907F26" w14:paraId="1D205D57" w14:textId="77777777" w:rsidTr="009933FB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C44447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32024BBD" w14:textId="77777777" w:rsidR="00DE4382" w:rsidRPr="00907F26" w:rsidRDefault="00DE4382" w:rsidP="009933FB">
            <w:pPr>
              <w:spacing w:after="0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DE4382" w:rsidRPr="00907F26" w14:paraId="66F41EC6" w14:textId="77777777" w:rsidTr="009933FB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7DA9979C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6E2A4709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E4382" w:rsidRPr="00907F26" w14:paraId="7325EC54" w14:textId="77777777" w:rsidTr="009933FB">
        <w:tc>
          <w:tcPr>
            <w:tcW w:w="1348" w:type="dxa"/>
            <w:shd w:val="clear" w:color="auto" w:fill="D9D9D9" w:themeFill="background1" w:themeFillShade="D9"/>
          </w:tcPr>
          <w:p w14:paraId="3E4D9188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D4F50F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907F26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] 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A1472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[] רגילה</w:t>
            </w:r>
            <w:r w:rsidRPr="00907F26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7F24A5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3AD8F82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34671F3B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E4382" w:rsidRPr="00907F26" w14:paraId="3537A131" w14:textId="77777777" w:rsidTr="009933FB">
        <w:tc>
          <w:tcPr>
            <w:tcW w:w="1348" w:type="dxa"/>
            <w:shd w:val="clear" w:color="auto" w:fill="D9D9D9" w:themeFill="background1" w:themeFillShade="D9"/>
          </w:tcPr>
          <w:p w14:paraId="10E840D0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0B2D6D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907F26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A7B78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BFB8BB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A1ECDCE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7ACA1294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לא</w:t>
            </w:r>
          </w:p>
        </w:tc>
      </w:tr>
      <w:tr w:rsidR="00DE4382" w:rsidRPr="00907F26" w14:paraId="75BF3447" w14:textId="77777777" w:rsidTr="009933FB">
        <w:tc>
          <w:tcPr>
            <w:tcW w:w="1348" w:type="dxa"/>
            <w:shd w:val="clear" w:color="auto" w:fill="D9D9D9" w:themeFill="background1" w:themeFillShade="D9"/>
          </w:tcPr>
          <w:p w14:paraId="322F9E28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D337B3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907F26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CBFB2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 xml:space="preserve">[  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22D83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[ ] ו. פטור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CCCC969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7757936A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14:paraId="434581DA" w14:textId="5B6DD31B" w:rsidR="00DE4382" w:rsidRDefault="002909B3" w:rsidP="00DE4382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חתם בזום </w:t>
      </w:r>
    </w:p>
    <w:p w14:paraId="07C437E3" w14:textId="77237172" w:rsidR="002909B3" w:rsidRPr="00907F26" w:rsidRDefault="002909B3" w:rsidP="00DE4382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28/10/2025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>28/10/2025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28/10/2025 </w:t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</w:p>
    <w:tbl>
      <w:tblPr>
        <w:tblStyle w:val="ae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DE4382" w:rsidRPr="00907F26" w14:paraId="0D798560" w14:textId="77777777" w:rsidTr="009933FB">
        <w:tc>
          <w:tcPr>
            <w:tcW w:w="1893" w:type="dxa"/>
            <w:tcBorders>
              <w:bottom w:val="single" w:sz="4" w:space="0" w:color="auto"/>
            </w:tcBorders>
          </w:tcPr>
          <w:p w14:paraId="5C935DFD" w14:textId="77777777" w:rsidR="00DE4382" w:rsidRPr="00907F26" w:rsidRDefault="00DE4382" w:rsidP="009933FB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1C898BED" w14:textId="77777777" w:rsidR="00DE4382" w:rsidRPr="00907F26" w:rsidRDefault="00DE4382" w:rsidP="009933FB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C9D4D8" w14:textId="77777777" w:rsidR="00DE4382" w:rsidRPr="00907F26" w:rsidRDefault="00DE4382" w:rsidP="009933FB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50F742D3" w14:textId="77777777" w:rsidR="00DE4382" w:rsidRPr="00907F26" w:rsidRDefault="00DE4382" w:rsidP="009933FB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CB891F" w14:textId="77777777" w:rsidR="00DE4382" w:rsidRPr="00907F26" w:rsidRDefault="00DE4382" w:rsidP="009933FB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73583663" w14:textId="77777777" w:rsidR="00DE4382" w:rsidRPr="00907F26" w:rsidRDefault="00DE4382" w:rsidP="009933FB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2B62C9" w14:textId="77777777" w:rsidR="00DE4382" w:rsidRPr="00907F26" w:rsidRDefault="00DE4382" w:rsidP="009933FB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DE4382" w:rsidRPr="00907F26" w14:paraId="05D0541C" w14:textId="77777777" w:rsidTr="009933FB">
        <w:tc>
          <w:tcPr>
            <w:tcW w:w="1893" w:type="dxa"/>
            <w:tcBorders>
              <w:top w:val="single" w:sz="4" w:space="0" w:color="auto"/>
            </w:tcBorders>
          </w:tcPr>
          <w:p w14:paraId="09FE6AE0" w14:textId="4FE75E01" w:rsidR="00DE4382" w:rsidRPr="00907F26" w:rsidRDefault="00DE4382" w:rsidP="009933FB">
            <w:pPr>
              <w:spacing w:after="0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     </w:t>
            </w:r>
            <w:r w:rsidR="002909B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בידרמן אורי </w:t>
            </w: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283" w:type="dxa"/>
          </w:tcPr>
          <w:p w14:paraId="0056D34B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F49567" w14:textId="1D78B3A8" w:rsidR="00DE4382" w:rsidRPr="00907F26" w:rsidRDefault="002909B3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תומר ספיר</w:t>
            </w:r>
            <w:r w:rsidR="00DE4382" w:rsidRPr="00907F26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, עו"ד</w:t>
            </w:r>
          </w:p>
        </w:tc>
        <w:tc>
          <w:tcPr>
            <w:tcW w:w="284" w:type="dxa"/>
          </w:tcPr>
          <w:p w14:paraId="4B1449E4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637DE7" w14:textId="0C9FD95C" w:rsidR="00DE4382" w:rsidRPr="00907F26" w:rsidRDefault="002909B3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אמיר גטהון </w:t>
            </w:r>
          </w:p>
        </w:tc>
        <w:tc>
          <w:tcPr>
            <w:tcW w:w="283" w:type="dxa"/>
          </w:tcPr>
          <w:p w14:paraId="57E1EB19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104F24E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DE4382" w:rsidRPr="00907F26" w14:paraId="700B6F08" w14:textId="77777777" w:rsidTr="009933FB">
        <w:tc>
          <w:tcPr>
            <w:tcW w:w="1893" w:type="dxa"/>
          </w:tcPr>
          <w:p w14:paraId="24376B5F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14:paraId="7D1EF400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278391B2" w14:textId="582D60C2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נציג יועמ"ש</w:t>
            </w:r>
          </w:p>
        </w:tc>
        <w:tc>
          <w:tcPr>
            <w:tcW w:w="284" w:type="dxa"/>
          </w:tcPr>
          <w:p w14:paraId="7D79308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2D46B2B6" w14:textId="368DAEFC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ס. חשב</w:t>
            </w:r>
            <w:r w:rsidR="002909B3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14:paraId="0C42AEB0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75343CBF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907F26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DE4382" w:rsidRPr="00907F26" w14:paraId="5237EB73" w14:textId="77777777" w:rsidTr="009933FB">
        <w:tc>
          <w:tcPr>
            <w:tcW w:w="1893" w:type="dxa"/>
          </w:tcPr>
          <w:p w14:paraId="01AF8BA8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468D6859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14:paraId="39E900A4" w14:textId="77777777" w:rsidR="00DE4382" w:rsidRPr="00907F26" w:rsidRDefault="00DE4382" w:rsidP="009933FB">
            <w:pPr>
              <w:spacing w:after="0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14:paraId="3ACA6A0C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14:paraId="0253195E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14:paraId="4900D7CE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14:paraId="4063DD91" w14:textId="77777777" w:rsidR="00DE4382" w:rsidRPr="00907F26" w:rsidRDefault="00DE4382" w:rsidP="009933FB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14:paraId="46508A92" w14:textId="77777777" w:rsidR="00DE4382" w:rsidRPr="00907F26" w:rsidRDefault="00DE4382" w:rsidP="00DE4382">
      <w:pPr>
        <w:rPr>
          <w:rFonts w:ascii="Narkisim" w:hAnsi="Narkisim" w:cs="Narkisim"/>
          <w:rtl/>
        </w:rPr>
      </w:pPr>
    </w:p>
    <w:p w14:paraId="1AE0DD2E" w14:textId="77777777" w:rsidR="00DE4382" w:rsidRPr="00907F26" w:rsidRDefault="00DE4382" w:rsidP="00DE4382">
      <w:pPr>
        <w:rPr>
          <w:rFonts w:ascii="Narkisim" w:hAnsi="Narkisim" w:cs="Narkisim"/>
          <w:rtl/>
        </w:rPr>
      </w:pPr>
    </w:p>
    <w:p w14:paraId="3F91F4E5" w14:textId="77777777" w:rsidR="00DE4382" w:rsidRPr="00907F26" w:rsidRDefault="00DE4382" w:rsidP="00DE4382">
      <w:pPr>
        <w:bidi w:val="0"/>
        <w:spacing w:after="160" w:line="259" w:lineRule="auto"/>
        <w:rPr>
          <w:rFonts w:ascii="Narkisim" w:hAnsi="Narkisim" w:cs="Narkisim"/>
          <w:b/>
          <w:bCs/>
          <w:color w:val="000000" w:themeColor="text1"/>
          <w:sz w:val="30"/>
          <w:szCs w:val="30"/>
        </w:rPr>
      </w:pPr>
    </w:p>
    <w:p w14:paraId="1918565E" w14:textId="77777777" w:rsidR="00604F68" w:rsidRDefault="00604F68"/>
    <w:sectPr w:rsidR="00604F68" w:rsidSect="00604F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rkisim">
    <w:altName w:val="Narkisim"/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262879133">
    <w:abstractNumId w:val="0"/>
  </w:num>
  <w:num w:numId="2" w16cid:durableId="1039624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82"/>
    <w:rsid w:val="0015718C"/>
    <w:rsid w:val="002909B3"/>
    <w:rsid w:val="003108BB"/>
    <w:rsid w:val="00366205"/>
    <w:rsid w:val="00554893"/>
    <w:rsid w:val="00604F68"/>
    <w:rsid w:val="00766706"/>
    <w:rsid w:val="008B0858"/>
    <w:rsid w:val="00C255BE"/>
    <w:rsid w:val="00DE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5757F"/>
  <w15:chartTrackingRefBased/>
  <w15:docId w15:val="{E6D7DD48-DCF9-4D4E-9563-ED9F82595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382"/>
    <w:pPr>
      <w:bidi/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4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E4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E4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E4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E43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E438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E43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E438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E43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E43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4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E4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E4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4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E43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43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43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4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E43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438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99"/>
    <w:rsid w:val="00DE438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2939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ליאת שוקרון [Liat Shukrun]</cp:lastModifiedBy>
  <cp:revision>2</cp:revision>
  <dcterms:created xsi:type="dcterms:W3CDTF">2025-10-28T15:22:00Z</dcterms:created>
  <dcterms:modified xsi:type="dcterms:W3CDTF">2025-10-28T15:22:00Z</dcterms:modified>
</cp:coreProperties>
</file>